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543E" w:rsidRPr="00874D2D" w:rsidRDefault="00257AB4" w:rsidP="00DA2854">
      <w:pPr>
        <w:pStyle w:val="Title"/>
        <w:spacing w:after="240"/>
        <w:contextualSpacing w:val="0"/>
        <w:jc w:val="center"/>
        <w:rPr>
          <w:sz w:val="40"/>
        </w:rPr>
      </w:pPr>
      <w:r w:rsidRPr="00874D2D">
        <w:rPr>
          <w:sz w:val="40"/>
        </w:rPr>
        <w:t>Spinal Cord Injury Implementation and Evaluation Quality Care Consortium</w:t>
      </w:r>
      <w:r w:rsidR="00516679" w:rsidRPr="00874D2D">
        <w:rPr>
          <w:sz w:val="40"/>
        </w:rPr>
        <w:t xml:space="preserve"> (SCI-IEQCC)</w:t>
      </w:r>
    </w:p>
    <w:p w:rsidR="00257AB4" w:rsidRPr="00DA2854" w:rsidRDefault="00DA2854" w:rsidP="00016DC5">
      <w:pPr>
        <w:pStyle w:val="Title"/>
        <w:spacing w:after="240"/>
        <w:jc w:val="center"/>
        <w:rPr>
          <w:sz w:val="40"/>
        </w:rPr>
      </w:pPr>
      <w:r w:rsidRPr="00DA2854">
        <w:rPr>
          <w:sz w:val="40"/>
        </w:rPr>
        <w:t>Application Form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9"/>
        <w:gridCol w:w="1941"/>
        <w:gridCol w:w="3632"/>
      </w:tblGrid>
      <w:tr w:rsidR="00016DC5" w:rsidTr="00016DC5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016DC5" w:rsidRDefault="00016DC5">
            <w:pPr>
              <w:spacing w:before="60" w:after="6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Principal </w:t>
            </w:r>
            <w:r w:rsidR="00873190">
              <w:rPr>
                <w:rFonts w:cstheme="minorHAnsi"/>
                <w:b/>
              </w:rPr>
              <w:t>Applicant’s</w:t>
            </w:r>
            <w:r>
              <w:rPr>
                <w:rFonts w:cstheme="minorHAnsi"/>
                <w:b/>
              </w:rPr>
              <w:t xml:space="preserve"> Information</w:t>
            </w:r>
          </w:p>
        </w:tc>
      </w:tr>
      <w:tr w:rsidR="00016DC5" w:rsidTr="00827AD5"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Name: 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Position: </w:t>
            </w:r>
          </w:p>
        </w:tc>
      </w:tr>
      <w:tr w:rsidR="00016DC5" w:rsidTr="00827AD5"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Prefix: 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Affiliation:</w:t>
            </w:r>
          </w:p>
        </w:tc>
      </w:tr>
      <w:tr w:rsidR="00016DC5" w:rsidTr="00827AD5"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Email: 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Telephone:</w:t>
            </w:r>
          </w:p>
        </w:tc>
      </w:tr>
      <w:tr w:rsidR="00016DC5" w:rsidTr="00016DC5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016DC5" w:rsidRDefault="00016DC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RHSCIR Site’s Information</w:t>
            </w:r>
          </w:p>
        </w:tc>
      </w:tr>
      <w:tr w:rsidR="00016DC5" w:rsidTr="00874D2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Name of Site:</w:t>
            </w:r>
          </w:p>
        </w:tc>
      </w:tr>
      <w:tr w:rsidR="00016DC5" w:rsidTr="00827AD5"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City: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6DC5" w:rsidRDefault="00016DC5" w:rsidP="00874D2D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Province</w:t>
            </w:r>
            <w:r w:rsidR="00096510">
              <w:rPr>
                <w:rFonts w:cstheme="minorHAnsi"/>
              </w:rPr>
              <w:t>:</w:t>
            </w:r>
          </w:p>
        </w:tc>
      </w:tr>
      <w:tr w:rsidR="00016DC5" w:rsidTr="00016DC5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016DC5" w:rsidRDefault="00016DC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  <w:b/>
              </w:rPr>
              <w:t>Digital Signature</w:t>
            </w:r>
          </w:p>
        </w:tc>
      </w:tr>
      <w:tr w:rsidR="00016DC5" w:rsidTr="00874D2D">
        <w:trPr>
          <w:trHeight w:val="944"/>
        </w:trPr>
        <w:tc>
          <w:tcPr>
            <w:tcW w:w="31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5" w:rsidRDefault="00016DC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Signature of Nominated Principal </w:t>
            </w:r>
            <w:r w:rsidR="00096510">
              <w:rPr>
                <w:rFonts w:cstheme="minorHAnsi"/>
              </w:rPr>
              <w:t>Investigator</w:t>
            </w:r>
            <w:r>
              <w:rPr>
                <w:rFonts w:cstheme="minorHAnsi"/>
              </w:rPr>
              <w:t>:</w:t>
            </w:r>
          </w:p>
          <w:p w:rsidR="00016DC5" w:rsidRDefault="00016DC5" w:rsidP="00874D2D">
            <w:pPr>
              <w:spacing w:after="0"/>
              <w:rPr>
                <w:rFonts w:cstheme="minorHAnsi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DC5" w:rsidRDefault="00016DC5">
            <w:pPr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>Date:</w:t>
            </w:r>
          </w:p>
        </w:tc>
      </w:tr>
      <w:tr w:rsidR="00016DC5" w:rsidTr="0085427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hideMark/>
          </w:tcPr>
          <w:p w:rsidR="00016DC5" w:rsidRDefault="00016DC5" w:rsidP="009D6F89">
            <w:pPr>
              <w:spacing w:before="60" w:after="6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Anticipated Impacts of Site Participation in SCI-IEQCC</w:t>
            </w:r>
          </w:p>
          <w:p w:rsidR="00ED566B" w:rsidRPr="00F9311F" w:rsidRDefault="00ED566B" w:rsidP="009D6F89">
            <w:pPr>
              <w:spacing w:after="0" w:line="240" w:lineRule="auto"/>
              <w:rPr>
                <w:rFonts w:eastAsiaTheme="minorEastAsia"/>
                <w:sz w:val="20"/>
              </w:rPr>
            </w:pPr>
            <w:r w:rsidRPr="00F9311F">
              <w:rPr>
                <w:rFonts w:eastAsiaTheme="minorEastAsia"/>
                <w:sz w:val="20"/>
              </w:rPr>
              <w:t>Discuss in relation to:</w:t>
            </w:r>
          </w:p>
          <w:p w:rsidR="00016DC5" w:rsidRPr="00F9311F" w:rsidRDefault="00016DC5" w:rsidP="009D6F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0"/>
              </w:rPr>
            </w:pPr>
            <w:r w:rsidRPr="00F9311F">
              <w:rPr>
                <w:rFonts w:eastAsiaTheme="minorEastAsia"/>
                <w:sz w:val="20"/>
              </w:rPr>
              <w:t>Enhanced network development and/or collaborations</w:t>
            </w:r>
          </w:p>
          <w:p w:rsidR="00016DC5" w:rsidRPr="00F9311F" w:rsidRDefault="00016DC5" w:rsidP="009D6F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sz w:val="20"/>
              </w:rPr>
            </w:pPr>
            <w:r w:rsidRPr="00F9311F">
              <w:rPr>
                <w:rFonts w:eastAsiaTheme="minorEastAsia"/>
                <w:sz w:val="20"/>
              </w:rPr>
              <w:t>Improved clinical care processes and outcomes</w:t>
            </w:r>
          </w:p>
          <w:p w:rsidR="00016DC5" w:rsidRPr="00016DC5" w:rsidRDefault="00016DC5" w:rsidP="009D6F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</w:rPr>
            </w:pPr>
            <w:r w:rsidRPr="00F9311F">
              <w:rPr>
                <w:rFonts w:eastAsiaTheme="minorEastAsia"/>
                <w:sz w:val="20"/>
              </w:rPr>
              <w:t>Other impacts</w:t>
            </w:r>
          </w:p>
        </w:tc>
      </w:tr>
      <w:tr w:rsidR="00016DC5" w:rsidTr="00874D2D">
        <w:trPr>
          <w:trHeight w:val="537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5" w:rsidRDefault="00016DC5" w:rsidP="00874D2D">
            <w:pPr>
              <w:spacing w:after="0"/>
              <w:rPr>
                <w:rFonts w:cstheme="minorHAnsi"/>
              </w:rPr>
            </w:pPr>
          </w:p>
        </w:tc>
      </w:tr>
      <w:tr w:rsidR="00016DC5" w:rsidTr="00016DC5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16DC5" w:rsidRPr="00016DC5" w:rsidRDefault="00016DC5" w:rsidP="00016DC5">
            <w:pPr>
              <w:spacing w:before="60" w:after="60"/>
              <w:rPr>
                <w:rFonts w:cstheme="minorHAnsi"/>
                <w:b/>
              </w:rPr>
            </w:pPr>
            <w:r w:rsidRPr="00016DC5">
              <w:rPr>
                <w:rFonts w:cstheme="minorHAnsi"/>
                <w:b/>
              </w:rPr>
              <w:lastRenderedPageBreak/>
              <w:t>Organizational Readiness Assessment Questionnaire</w:t>
            </w:r>
            <w:r w:rsidR="00827AD5">
              <w:rPr>
                <w:rFonts w:cstheme="minorHAnsi"/>
                <w:b/>
              </w:rPr>
              <w:t xml:space="preserve">  </w:t>
            </w:r>
          </w:p>
        </w:tc>
      </w:tr>
      <w:tr w:rsidR="00ED566B" w:rsidTr="00827AD5">
        <w:trPr>
          <w:trHeight w:val="397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D566B" w:rsidRPr="00016DC5" w:rsidRDefault="00ED566B" w:rsidP="004560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Check all the apply: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ED566B" w:rsidRPr="00016DC5" w:rsidRDefault="00ED566B" w:rsidP="004560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Comments</w:t>
            </w: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78244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>
              <w:rPr>
                <w:rFonts w:eastAsiaTheme="minorEastAsia"/>
              </w:rPr>
              <w:t xml:space="preserve">Affiliation with a </w:t>
            </w:r>
            <w:bookmarkStart w:id="0" w:name="_GoBack"/>
            <w:bookmarkEnd w:id="0"/>
            <w:r w:rsidR="00ED566B" w:rsidRPr="00CE2CD1">
              <w:rPr>
                <w:rFonts w:eastAsiaTheme="minorEastAsia"/>
              </w:rPr>
              <w:t>RHSCIR Rehabilitation site (outside of Ontario)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148558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 xml:space="preserve">Quality and timeliness of RHSCIR Data collection 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568342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 xml:space="preserve">Confirmation of leveraged funds from other sources (Specify </w:t>
            </w:r>
            <w:r w:rsidR="007C7344">
              <w:rPr>
                <w:rFonts w:eastAsiaTheme="minorEastAsia"/>
              </w:rPr>
              <w:t>s</w:t>
            </w:r>
            <w:r w:rsidR="00ED566B" w:rsidRPr="00CE2CD1">
              <w:rPr>
                <w:rFonts w:eastAsiaTheme="minorEastAsia"/>
              </w:rPr>
              <w:t xml:space="preserve">ource and </w:t>
            </w:r>
            <w:r w:rsidR="007C7344">
              <w:rPr>
                <w:rFonts w:eastAsiaTheme="minorEastAsia"/>
              </w:rPr>
              <w:t>a</w:t>
            </w:r>
            <w:r w:rsidR="00ED566B" w:rsidRPr="00CE2CD1">
              <w:rPr>
                <w:rFonts w:eastAsiaTheme="minorEastAsia"/>
              </w:rPr>
              <w:t>mount)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447131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>Organizational Leader or Quality Champion identified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30428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>Implementation and Evaluation Specialist identified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48292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>Willingness to work toward Consortium goals and shared deliverables/benchmarks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 w:line="240" w:lineRule="auto"/>
              <w:contextualSpacing/>
              <w:rPr>
                <w:b/>
              </w:rPr>
            </w:pPr>
            <w:sdt>
              <w:sdtPr>
                <w:rPr>
                  <w:rFonts w:eastAsiaTheme="minorEastAsia"/>
                </w:rPr>
                <w:id w:val="92058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>Ability to sign and execute Consortium Data Sharing Agreement and Non-Disclosure Agreement on behalf of organization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016DC5" w:rsidTr="00827AD5">
        <w:trPr>
          <w:trHeight w:val="1474"/>
        </w:trPr>
        <w:tc>
          <w:tcPr>
            <w:tcW w:w="2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Pr="00ED566B" w:rsidRDefault="00120C65" w:rsidP="00ED566B">
            <w:pPr>
              <w:spacing w:after="0"/>
              <w:contextualSpacing/>
              <w:rPr>
                <w:rFonts w:eastAsiaTheme="minorEastAsia"/>
              </w:rPr>
            </w:pPr>
            <w:sdt>
              <w:sdtPr>
                <w:rPr>
                  <w:rFonts w:eastAsiaTheme="minorEastAsia"/>
                </w:rPr>
                <w:id w:val="-157264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566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566B">
              <w:rPr>
                <w:rFonts w:eastAsiaTheme="minorEastAsia"/>
              </w:rPr>
              <w:t xml:space="preserve"> </w:t>
            </w:r>
            <w:r w:rsidR="00ED566B" w:rsidRPr="00CE2CD1">
              <w:rPr>
                <w:rFonts w:eastAsiaTheme="minorEastAsia"/>
              </w:rPr>
              <w:t xml:space="preserve">Prior SCI </w:t>
            </w:r>
            <w:r w:rsidR="00200A0E">
              <w:rPr>
                <w:rFonts w:eastAsiaTheme="minorEastAsia"/>
              </w:rPr>
              <w:t>Knowledge Mobilization Network (K</w:t>
            </w:r>
            <w:r w:rsidR="00ED566B" w:rsidRPr="00CE2CD1">
              <w:rPr>
                <w:rFonts w:eastAsiaTheme="minorEastAsia"/>
              </w:rPr>
              <w:t>MN</w:t>
            </w:r>
            <w:r w:rsidR="00200A0E">
              <w:rPr>
                <w:rFonts w:eastAsiaTheme="minorEastAsia"/>
              </w:rPr>
              <w:t>)</w:t>
            </w:r>
            <w:r w:rsidR="00ED566B" w:rsidRPr="00CE2CD1">
              <w:rPr>
                <w:rFonts w:eastAsiaTheme="minorEastAsia"/>
              </w:rPr>
              <w:t xml:space="preserve"> participation or other established expertise in implementation</w:t>
            </w:r>
          </w:p>
        </w:tc>
        <w:tc>
          <w:tcPr>
            <w:tcW w:w="279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DC5" w:rsidRDefault="00016DC5" w:rsidP="00B62319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:rsidR="00710386" w:rsidRDefault="0071038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6"/>
        <w:gridCol w:w="2550"/>
        <w:gridCol w:w="2596"/>
      </w:tblGrid>
      <w:tr w:rsidR="00016DC5" w:rsidTr="007C734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016DC5" w:rsidRPr="007C7344" w:rsidRDefault="007C7344" w:rsidP="009D6F89">
            <w:pPr>
              <w:spacing w:before="60" w:after="60" w:line="240" w:lineRule="auto"/>
              <w:rPr>
                <w:rFonts w:cstheme="minorHAnsi"/>
                <w:b/>
              </w:rPr>
            </w:pPr>
            <w:r w:rsidRPr="007C7344">
              <w:rPr>
                <w:rFonts w:cstheme="minorHAnsi"/>
                <w:b/>
              </w:rPr>
              <w:lastRenderedPageBreak/>
              <w:t>Brief Operational Summary</w:t>
            </w:r>
          </w:p>
          <w:p w:rsidR="007C7344" w:rsidRPr="00F9311F" w:rsidRDefault="007C7344" w:rsidP="002E117C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eastAsiaTheme="minorEastAsia"/>
                <w:sz w:val="20"/>
              </w:rPr>
            </w:pPr>
            <w:r w:rsidRPr="00F9311F">
              <w:rPr>
                <w:rFonts w:eastAsiaTheme="minorEastAsia"/>
                <w:sz w:val="20"/>
              </w:rPr>
              <w:t xml:space="preserve">Which domain(s) will be collected? </w:t>
            </w:r>
            <w:r w:rsidR="00567406">
              <w:rPr>
                <w:rFonts w:eastAsiaTheme="minorEastAsia"/>
                <w:sz w:val="20"/>
              </w:rPr>
              <w:t xml:space="preserve">(see </w:t>
            </w:r>
            <w:r w:rsidR="00FF643D">
              <w:rPr>
                <w:rFonts w:eastAsiaTheme="minorEastAsia"/>
                <w:sz w:val="20"/>
              </w:rPr>
              <w:t xml:space="preserve">articles </w:t>
            </w:r>
            <w:hyperlink r:id="rId7" w:history="1">
              <w:r w:rsidR="00FF643D" w:rsidRPr="00FF643D">
                <w:rPr>
                  <w:rStyle w:val="Hyperlink"/>
                  <w:rFonts w:eastAsiaTheme="minorEastAsia"/>
                  <w:sz w:val="20"/>
                </w:rPr>
                <w:t>here</w:t>
              </w:r>
            </w:hyperlink>
            <w:r w:rsidR="00FF643D">
              <w:rPr>
                <w:rFonts w:eastAsiaTheme="minorEastAsia"/>
                <w:sz w:val="20"/>
              </w:rPr>
              <w:t>)</w:t>
            </w:r>
          </w:p>
          <w:p w:rsidR="007C7344" w:rsidRPr="00F9311F" w:rsidRDefault="007C7344" w:rsidP="002E11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eastAsiaTheme="minorEastAsia"/>
                <w:sz w:val="20"/>
              </w:rPr>
            </w:pPr>
            <w:r w:rsidRPr="00F9311F">
              <w:rPr>
                <w:rFonts w:eastAsiaTheme="minorEastAsia"/>
                <w:sz w:val="20"/>
              </w:rPr>
              <w:t xml:space="preserve">What is the current related practice? </w:t>
            </w:r>
          </w:p>
          <w:p w:rsidR="007C7344" w:rsidRPr="007C7344" w:rsidRDefault="007C7344" w:rsidP="002E117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cstheme="minorHAnsi"/>
              </w:rPr>
            </w:pPr>
            <w:r w:rsidRPr="00F9311F">
              <w:rPr>
                <w:rFonts w:eastAsiaTheme="minorEastAsia"/>
                <w:sz w:val="20"/>
              </w:rPr>
              <w:t>Describe current data collection and quality, staffing and processes, and any engagement in addition to rehabilitation, i.e. in the acute or community phase of care</w:t>
            </w:r>
            <w:r w:rsidR="002E117C">
              <w:rPr>
                <w:rFonts w:eastAsiaTheme="minorEastAsia"/>
                <w:sz w:val="20"/>
              </w:rPr>
              <w:t>.</w:t>
            </w:r>
          </w:p>
        </w:tc>
      </w:tr>
      <w:tr w:rsidR="00016DC5" w:rsidTr="002E117C">
        <w:trPr>
          <w:trHeight w:val="522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C5" w:rsidRDefault="00016DC5" w:rsidP="00874D2D">
            <w:pPr>
              <w:spacing w:after="0"/>
              <w:rPr>
                <w:rFonts w:cstheme="minorHAnsi"/>
              </w:rPr>
            </w:pPr>
          </w:p>
        </w:tc>
      </w:tr>
      <w:tr w:rsidR="007C7344" w:rsidTr="007C734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C7344" w:rsidRPr="007C7344" w:rsidRDefault="007C7344" w:rsidP="0045604B">
            <w:pPr>
              <w:spacing w:after="0" w:line="240" w:lineRule="auto"/>
              <w:rPr>
                <w:rFonts w:eastAsiaTheme="minorEastAsia"/>
                <w:b/>
              </w:rPr>
            </w:pPr>
            <w:r w:rsidRPr="007C7344">
              <w:rPr>
                <w:rFonts w:eastAsiaTheme="minorEastAsia"/>
                <w:b/>
              </w:rPr>
              <w:t>Stakeholder Engagement Activities</w:t>
            </w:r>
          </w:p>
          <w:p w:rsidR="007C7344" w:rsidRPr="007C7344" w:rsidRDefault="007C7344" w:rsidP="004560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45604B">
              <w:rPr>
                <w:rFonts w:eastAsiaTheme="minorEastAsia"/>
                <w:sz w:val="20"/>
              </w:rPr>
              <w:t xml:space="preserve">Describe types of stakeholders (e.g. clinicians/administrators), type and timing of engagement, anticipated outcomes, and engagement planned with ON </w:t>
            </w:r>
            <w:r w:rsidRPr="0045604B">
              <w:rPr>
                <w:rFonts w:cstheme="minorHAnsi"/>
                <w:color w:val="000000"/>
                <w:sz w:val="20"/>
              </w:rPr>
              <w:t>SCI-IEQCC</w:t>
            </w:r>
          </w:p>
        </w:tc>
      </w:tr>
      <w:tr w:rsidR="007C7344" w:rsidTr="0045604B">
        <w:trPr>
          <w:trHeight w:val="56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4" w:rsidRDefault="007C7344" w:rsidP="0045604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7C7344" w:rsidTr="007C7344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C7344" w:rsidRPr="007C7344" w:rsidRDefault="007C7344" w:rsidP="0045604B">
            <w:pPr>
              <w:spacing w:after="0" w:line="240" w:lineRule="auto"/>
              <w:rPr>
                <w:rFonts w:eastAsiaTheme="minorEastAsia"/>
                <w:b/>
              </w:rPr>
            </w:pPr>
            <w:r w:rsidRPr="007C7344">
              <w:rPr>
                <w:rFonts w:eastAsiaTheme="minorEastAsia"/>
                <w:b/>
              </w:rPr>
              <w:lastRenderedPageBreak/>
              <w:t xml:space="preserve">Knowledge Translation and Dissemination Activities </w:t>
            </w:r>
          </w:p>
          <w:p w:rsidR="007C7344" w:rsidRPr="0045604B" w:rsidRDefault="007C7344" w:rsidP="0045604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cstheme="minorHAnsi"/>
              </w:rPr>
            </w:pPr>
            <w:r w:rsidRPr="0045604B">
              <w:rPr>
                <w:rFonts w:eastAsiaTheme="minorEastAsia"/>
                <w:sz w:val="20"/>
              </w:rPr>
              <w:t>e.g. IES/</w:t>
            </w:r>
            <w:r w:rsidR="002E117C">
              <w:rPr>
                <w:rFonts w:eastAsiaTheme="minorEastAsia"/>
                <w:sz w:val="20"/>
              </w:rPr>
              <w:t>S</w:t>
            </w:r>
            <w:r w:rsidRPr="0045604B">
              <w:rPr>
                <w:rFonts w:eastAsiaTheme="minorEastAsia"/>
                <w:sz w:val="20"/>
              </w:rPr>
              <w:t xml:space="preserve">ite </w:t>
            </w:r>
            <w:r w:rsidR="002E117C">
              <w:rPr>
                <w:rFonts w:eastAsiaTheme="minorEastAsia"/>
                <w:sz w:val="20"/>
              </w:rPr>
              <w:t>L</w:t>
            </w:r>
            <w:r w:rsidRPr="0045604B">
              <w:rPr>
                <w:rFonts w:eastAsiaTheme="minorEastAsia"/>
                <w:sz w:val="20"/>
              </w:rPr>
              <w:t>ead training local site staff, disseminating results to local site etc.</w:t>
            </w:r>
          </w:p>
        </w:tc>
      </w:tr>
      <w:tr w:rsidR="007C7344" w:rsidTr="0045604B">
        <w:trPr>
          <w:trHeight w:val="5252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44" w:rsidRDefault="007C7344" w:rsidP="0045604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FB7850" w:rsidTr="004B747C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FB7850" w:rsidRPr="004B747C" w:rsidRDefault="00FB7850" w:rsidP="004B747C">
            <w:pPr>
              <w:spacing w:after="0" w:line="240" w:lineRule="auto"/>
              <w:rPr>
                <w:rFonts w:cstheme="minorHAnsi"/>
                <w:b/>
              </w:rPr>
            </w:pPr>
            <w:r w:rsidRPr="00FB7850">
              <w:rPr>
                <w:rFonts w:cstheme="minorHAnsi"/>
                <w:b/>
              </w:rPr>
              <w:t>Table of Milestones and Deliverables</w:t>
            </w:r>
          </w:p>
        </w:tc>
      </w:tr>
      <w:tr w:rsidR="00543129" w:rsidRPr="00543129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3129" w:rsidRPr="00543129" w:rsidRDefault="00543129" w:rsidP="00543129">
            <w:pPr>
              <w:spacing w:after="0" w:line="240" w:lineRule="auto"/>
              <w:rPr>
                <w:rFonts w:cstheme="minorHAnsi"/>
                <w:b/>
              </w:rPr>
            </w:pPr>
            <w:r w:rsidRPr="00543129">
              <w:rPr>
                <w:rFonts w:cstheme="minorHAnsi"/>
                <w:b/>
              </w:rPr>
              <w:t>Milestone and Deliverables</w:t>
            </w: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3129" w:rsidRPr="00543129" w:rsidRDefault="00543129" w:rsidP="00543129">
            <w:pPr>
              <w:spacing w:after="0" w:line="240" w:lineRule="auto"/>
              <w:rPr>
                <w:rFonts w:cstheme="minorHAnsi"/>
                <w:b/>
              </w:rPr>
            </w:pPr>
            <w:r w:rsidRPr="00543129">
              <w:rPr>
                <w:rFonts w:cstheme="minorHAnsi"/>
                <w:b/>
              </w:rPr>
              <w:t>Performance Targets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543129" w:rsidRPr="00543129" w:rsidRDefault="00543129" w:rsidP="00543129">
            <w:pPr>
              <w:spacing w:after="0" w:line="240" w:lineRule="auto"/>
              <w:rPr>
                <w:rFonts w:cstheme="minorHAnsi"/>
                <w:b/>
              </w:rPr>
            </w:pPr>
            <w:r w:rsidRPr="00543129">
              <w:rPr>
                <w:rFonts w:cstheme="minorHAnsi"/>
                <w:b/>
              </w:rPr>
              <w:t>Target Completion Date</w:t>
            </w: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43129" w:rsidRPr="004B747C" w:rsidTr="00E459BD">
        <w:trPr>
          <w:trHeight w:val="20"/>
        </w:trPr>
        <w:tc>
          <w:tcPr>
            <w:tcW w:w="24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43129" w:rsidRPr="004B747C" w:rsidRDefault="00543129" w:rsidP="00543129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4B747C" w:rsidTr="000C59BD">
        <w:trPr>
          <w:trHeight w:val="3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4B747C" w:rsidRPr="00543129" w:rsidRDefault="004B747C" w:rsidP="000C59BD">
            <w:pPr>
              <w:spacing w:after="100" w:afterAutospacing="1" w:line="240" w:lineRule="auto"/>
              <w:rPr>
                <w:rFonts w:cstheme="minorHAnsi"/>
                <w:b/>
              </w:rPr>
            </w:pPr>
            <w:r w:rsidRPr="00FB7850">
              <w:rPr>
                <w:rFonts w:cstheme="minorHAnsi"/>
                <w:b/>
              </w:rPr>
              <w:t xml:space="preserve">Budget </w:t>
            </w:r>
            <w:r w:rsidR="00543129">
              <w:rPr>
                <w:rFonts w:cstheme="minorHAnsi"/>
                <w:b/>
              </w:rPr>
              <w:t xml:space="preserve">Request </w:t>
            </w:r>
            <w:r w:rsidR="00543129" w:rsidRPr="00543129">
              <w:rPr>
                <w:rFonts w:cstheme="minorHAnsi"/>
                <w:sz w:val="20"/>
              </w:rPr>
              <w:t>(</w:t>
            </w:r>
            <w:r w:rsidR="00543129">
              <w:rPr>
                <w:rFonts w:cstheme="minorHAnsi"/>
                <w:sz w:val="20"/>
              </w:rPr>
              <w:t>U</w:t>
            </w:r>
            <w:r w:rsidRPr="00543129">
              <w:rPr>
                <w:rFonts w:cstheme="minorHAnsi"/>
                <w:sz w:val="20"/>
              </w:rPr>
              <w:t>se excel template to complete this section</w:t>
            </w:r>
            <w:r w:rsidR="00543129">
              <w:rPr>
                <w:rFonts w:cstheme="minorHAnsi"/>
                <w:sz w:val="20"/>
              </w:rPr>
              <w:t>)</w:t>
            </w:r>
          </w:p>
        </w:tc>
      </w:tr>
    </w:tbl>
    <w:p w:rsidR="00DA2854" w:rsidRDefault="00DA2854" w:rsidP="00543129">
      <w:pPr>
        <w:spacing w:after="0"/>
      </w:pPr>
    </w:p>
    <w:p w:rsidR="00360281" w:rsidRDefault="00360281" w:rsidP="00543129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Please submit your completed and signed Application Form along with attachments to </w:t>
      </w:r>
      <w:hyperlink r:id="rId8" w:history="1">
        <w:r>
          <w:rPr>
            <w:rStyle w:val="Hyperlink"/>
            <w:rFonts w:cstheme="minorHAnsi"/>
          </w:rPr>
          <w:t>funding@praxisinstitute.org</w:t>
        </w:r>
      </w:hyperlink>
      <w:r>
        <w:rPr>
          <w:rFonts w:cstheme="minorHAnsi"/>
        </w:rPr>
        <w:t xml:space="preserve"> before the deadline.</w:t>
      </w:r>
      <w:r w:rsidR="00543129">
        <w:rPr>
          <w:rFonts w:cstheme="minorHAnsi"/>
        </w:rPr>
        <w:t xml:space="preserve">  N</w:t>
      </w:r>
      <w:r>
        <w:rPr>
          <w:rFonts w:cstheme="minorHAnsi"/>
        </w:rPr>
        <w:t>ote that consent must be provided as a condition of funding that the Principal Investigator to allow Praxis to publicly disclose information about the award including the title, term, award amount, and a summary of the initiative.</w:t>
      </w:r>
    </w:p>
    <w:p w:rsidR="00E459BD" w:rsidRDefault="00E459BD" w:rsidP="00543129">
      <w:pPr>
        <w:spacing w:line="240" w:lineRule="auto"/>
        <w:rPr>
          <w:rFonts w:cstheme="minorHAnsi"/>
        </w:rPr>
      </w:pPr>
    </w:p>
    <w:p w:rsidR="00E459BD" w:rsidRPr="00543129" w:rsidRDefault="00E459BD" w:rsidP="00543129">
      <w:pPr>
        <w:spacing w:line="240" w:lineRule="auto"/>
        <w:rPr>
          <w:rFonts w:cstheme="minorHAnsi"/>
        </w:rPr>
      </w:pPr>
    </w:p>
    <w:sectPr w:rsidR="00E459BD" w:rsidRPr="00543129" w:rsidSect="00874D2D">
      <w:headerReference w:type="default" r:id="rId9"/>
      <w:footerReference w:type="default" r:id="rId10"/>
      <w:pgSz w:w="12240" w:h="15840"/>
      <w:pgMar w:top="1276" w:right="1134" w:bottom="1134" w:left="1134" w:header="426" w:footer="5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AB4" w:rsidRDefault="00257AB4" w:rsidP="00DA2854">
      <w:r>
        <w:separator/>
      </w:r>
    </w:p>
  </w:endnote>
  <w:endnote w:type="continuationSeparator" w:id="0">
    <w:p w:rsidR="00257AB4" w:rsidRDefault="00257AB4" w:rsidP="00DA2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10" w:rsidRPr="00096510" w:rsidRDefault="00096510" w:rsidP="00096510">
    <w:pPr>
      <w:pStyle w:val="Footer"/>
      <w:tabs>
        <w:tab w:val="clear" w:pos="9360"/>
        <w:tab w:val="right" w:pos="9923"/>
      </w:tabs>
      <w:rPr>
        <w:sz w:val="18"/>
        <w:lang w:val="en-CA"/>
      </w:rPr>
    </w:pPr>
    <w:r w:rsidRPr="00096510">
      <w:rPr>
        <w:sz w:val="18"/>
        <w:lang w:val="en-CA"/>
      </w:rPr>
      <w:t>Praxis RFA Sep 2020 | IEQCC | Application Form</w:t>
    </w:r>
    <w:r>
      <w:rPr>
        <w:sz w:val="18"/>
        <w:lang w:val="en-CA"/>
      </w:rPr>
      <w:tab/>
    </w:r>
    <w:r>
      <w:rPr>
        <w:sz w:val="18"/>
        <w:lang w:val="en-CA"/>
      </w:rPr>
      <w:tab/>
    </w:r>
    <w:r w:rsidRPr="00096510">
      <w:rPr>
        <w:sz w:val="18"/>
        <w:lang w:val="en-CA"/>
      </w:rPr>
      <w:t xml:space="preserve">Page </w:t>
    </w:r>
    <w:r w:rsidRPr="00096510">
      <w:rPr>
        <w:b/>
        <w:bCs/>
        <w:sz w:val="18"/>
        <w:lang w:val="en-CA"/>
      </w:rPr>
      <w:fldChar w:fldCharType="begin"/>
    </w:r>
    <w:r w:rsidRPr="00096510">
      <w:rPr>
        <w:b/>
        <w:bCs/>
        <w:sz w:val="18"/>
        <w:lang w:val="en-CA"/>
      </w:rPr>
      <w:instrText xml:space="preserve"> PAGE  \* Arabic  \* MERGEFORMAT </w:instrText>
    </w:r>
    <w:r w:rsidRPr="00096510">
      <w:rPr>
        <w:b/>
        <w:bCs/>
        <w:sz w:val="18"/>
        <w:lang w:val="en-CA"/>
      </w:rPr>
      <w:fldChar w:fldCharType="separate"/>
    </w:r>
    <w:r w:rsidRPr="00096510">
      <w:rPr>
        <w:b/>
        <w:bCs/>
        <w:noProof/>
        <w:sz w:val="18"/>
        <w:lang w:val="en-CA"/>
      </w:rPr>
      <w:t>1</w:t>
    </w:r>
    <w:r w:rsidRPr="00096510">
      <w:rPr>
        <w:b/>
        <w:bCs/>
        <w:sz w:val="18"/>
        <w:lang w:val="en-CA"/>
      </w:rPr>
      <w:fldChar w:fldCharType="end"/>
    </w:r>
    <w:r w:rsidRPr="00096510">
      <w:rPr>
        <w:sz w:val="18"/>
        <w:lang w:val="en-CA"/>
      </w:rPr>
      <w:t xml:space="preserve"> of </w:t>
    </w:r>
    <w:r w:rsidRPr="00096510">
      <w:rPr>
        <w:b/>
        <w:bCs/>
        <w:sz w:val="18"/>
        <w:lang w:val="en-CA"/>
      </w:rPr>
      <w:fldChar w:fldCharType="begin"/>
    </w:r>
    <w:r w:rsidRPr="00096510">
      <w:rPr>
        <w:b/>
        <w:bCs/>
        <w:sz w:val="18"/>
        <w:lang w:val="en-CA"/>
      </w:rPr>
      <w:instrText xml:space="preserve"> NUMPAGES  \* Arabic  \* MERGEFORMAT </w:instrText>
    </w:r>
    <w:r w:rsidRPr="00096510">
      <w:rPr>
        <w:b/>
        <w:bCs/>
        <w:sz w:val="18"/>
        <w:lang w:val="en-CA"/>
      </w:rPr>
      <w:fldChar w:fldCharType="separate"/>
    </w:r>
    <w:r w:rsidRPr="00096510">
      <w:rPr>
        <w:b/>
        <w:bCs/>
        <w:noProof/>
        <w:sz w:val="18"/>
        <w:lang w:val="en-CA"/>
      </w:rPr>
      <w:t>2</w:t>
    </w:r>
    <w:r w:rsidRPr="00096510">
      <w:rPr>
        <w:b/>
        <w:bCs/>
        <w:sz w:val="18"/>
        <w:lang w:val="e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AB4" w:rsidRDefault="00257AB4" w:rsidP="00DA2854">
      <w:r>
        <w:separator/>
      </w:r>
    </w:p>
  </w:footnote>
  <w:footnote w:type="continuationSeparator" w:id="0">
    <w:p w:rsidR="00257AB4" w:rsidRDefault="00257AB4" w:rsidP="00DA2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257AB4" w:rsidTr="00257AB4">
      <w:tc>
        <w:tcPr>
          <w:tcW w:w="4675" w:type="dxa"/>
        </w:tcPr>
        <w:p w:rsidR="00257AB4" w:rsidRDefault="00257AB4" w:rsidP="00DA2854">
          <w:pPr>
            <w:pStyle w:val="Header"/>
          </w:pPr>
          <w:r>
            <w:rPr>
              <w:noProof/>
            </w:rPr>
            <w:drawing>
              <wp:inline distT="0" distB="0" distL="0" distR="0" wp14:anchorId="6EC0AFEA" wp14:editId="7129882F">
                <wp:extent cx="1200150" cy="335078"/>
                <wp:effectExtent l="0" t="0" r="0" b="8255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580" t="16594" r="5458" b="16594"/>
                        <a:stretch/>
                      </pic:blipFill>
                      <pic:spPr bwMode="auto">
                        <a:xfrm>
                          <a:off x="0" y="0"/>
                          <a:ext cx="1241142" cy="346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  <w:vAlign w:val="center"/>
        </w:tcPr>
        <w:p w:rsidR="00257AB4" w:rsidRDefault="00257AB4" w:rsidP="00DA2854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15A6DBB" wp14:editId="6530861C">
                <wp:extent cx="1022713" cy="276225"/>
                <wp:effectExtent l="0" t="0" r="6350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raxis_Logo_Horizontal_RGB.pn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6546" t="32162" r="16065" b="31804"/>
                        <a:stretch/>
                      </pic:blipFill>
                      <pic:spPr bwMode="auto">
                        <a:xfrm>
                          <a:off x="0" y="0"/>
                          <a:ext cx="1046791" cy="28272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257AB4" w:rsidRDefault="00257AB4" w:rsidP="00DA28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11590"/>
    <w:multiLevelType w:val="hybridMultilevel"/>
    <w:tmpl w:val="E26258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F44F2"/>
    <w:multiLevelType w:val="hybridMultilevel"/>
    <w:tmpl w:val="458EE784"/>
    <w:lvl w:ilvl="0" w:tplc="A7FE2860">
      <w:start w:val="1"/>
      <w:numFmt w:val="decimal"/>
      <w:lvlText w:val="%1."/>
      <w:lvlJc w:val="left"/>
      <w:pPr>
        <w:ind w:left="720" w:hanging="360"/>
      </w:pPr>
    </w:lvl>
    <w:lvl w:ilvl="1" w:tplc="5394DDE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A3C3F"/>
    <w:multiLevelType w:val="hybridMultilevel"/>
    <w:tmpl w:val="D5E692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42EB"/>
    <w:multiLevelType w:val="hybridMultilevel"/>
    <w:tmpl w:val="FAEE01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CE6495"/>
    <w:multiLevelType w:val="hybridMultilevel"/>
    <w:tmpl w:val="DE2003DA"/>
    <w:lvl w:ilvl="0" w:tplc="5394DDE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B4"/>
    <w:rsid w:val="00016DC5"/>
    <w:rsid w:val="0008543E"/>
    <w:rsid w:val="00096510"/>
    <w:rsid w:val="000C59BD"/>
    <w:rsid w:val="00120C65"/>
    <w:rsid w:val="00200A0E"/>
    <w:rsid w:val="00223EDB"/>
    <w:rsid w:val="00257AB4"/>
    <w:rsid w:val="002E117C"/>
    <w:rsid w:val="00360281"/>
    <w:rsid w:val="0045604B"/>
    <w:rsid w:val="004B747C"/>
    <w:rsid w:val="004C3F20"/>
    <w:rsid w:val="00516679"/>
    <w:rsid w:val="00543129"/>
    <w:rsid w:val="00567406"/>
    <w:rsid w:val="00710386"/>
    <w:rsid w:val="007C7344"/>
    <w:rsid w:val="00827AD5"/>
    <w:rsid w:val="00873190"/>
    <w:rsid w:val="00874D2D"/>
    <w:rsid w:val="009D6F89"/>
    <w:rsid w:val="00B62319"/>
    <w:rsid w:val="00C62483"/>
    <w:rsid w:val="00C85CA6"/>
    <w:rsid w:val="00D45910"/>
    <w:rsid w:val="00D843B1"/>
    <w:rsid w:val="00DA2854"/>
    <w:rsid w:val="00E459BD"/>
    <w:rsid w:val="00E67B78"/>
    <w:rsid w:val="00ED566B"/>
    <w:rsid w:val="00F9311F"/>
    <w:rsid w:val="00FB7850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227725"/>
  <w15:chartTrackingRefBased/>
  <w15:docId w15:val="{F8D87126-0642-4942-B96B-1B37D63A1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285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8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57A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7AB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NoSpacing">
    <w:name w:val="No Spacing"/>
    <w:uiPriority w:val="1"/>
    <w:qFormat/>
    <w:rsid w:val="00257AB4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AB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57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AB4"/>
    <w:rPr>
      <w:lang w:val="en-US"/>
    </w:rPr>
  </w:style>
  <w:style w:type="table" w:styleId="TableGrid">
    <w:name w:val="Table Grid"/>
    <w:basedOn w:val="TableNormal"/>
    <w:uiPriority w:val="39"/>
    <w:rsid w:val="00257A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A285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6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DC5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016D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ED566B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66B"/>
    <w:rPr>
      <w:rFonts w:eastAsiaTheme="minorEastAsia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D566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602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4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praxisinstitu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?term=SCI-HIGH+Project&amp;sort=date&amp;size=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Cheng</dc:creator>
  <cp:keywords/>
  <dc:description/>
  <cp:lastModifiedBy>Vanessa Noonan</cp:lastModifiedBy>
  <cp:revision>14</cp:revision>
  <dcterms:created xsi:type="dcterms:W3CDTF">2020-08-27T17:14:00Z</dcterms:created>
  <dcterms:modified xsi:type="dcterms:W3CDTF">2020-09-04T23:39:00Z</dcterms:modified>
</cp:coreProperties>
</file>